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“跨省通办、省内通办”业务办理指引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（偿还购房贷款本息提取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-再次提取）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用电脑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韶关市住房公积金管理中心网站（网址：http://gjj.sg.gov.cn/），进入“网上办事大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厅”。登录“个人用户”，点击“跨省通办、省内通办”专区选择“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偿还购房贷款本息提取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-再次提取”进入提取页面。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2.在提取编号下拉框选择需提取的房屋编号，核对提取信息无误后，在结算信息录入“收款人银行名称”及“收款人开户账号”（如有数据则不需填写）。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574030" cy="3970655"/>
            <wp:effectExtent l="0" t="0" r="7620" b="10795"/>
            <wp:docPr id="1" name="图片 1" descr="C:\Users\THTF\Desktop\图片5.png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HTF\Desktop\图片5.png图片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39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按照“温馨提示”要求拍照上传电子档案，完成后点击获取并录入手机短信验证码后再点击提交，整个流程操作完毕，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偿还购房贷款本息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-再次提取申请已提交到柜面审核。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675" cy="1102995"/>
            <wp:effectExtent l="0" t="0" r="3175" b="1905"/>
            <wp:docPr id="3" name="图片 3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138420" cy="3409315"/>
            <wp:effectExtent l="0" t="0" r="5080" b="635"/>
            <wp:docPr id="2" name="图片 2" descr="/home/user/桌面/WXWorkLocal_17435636494465.pngWXWorkLocal_17435636494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home/user/桌面/WXWorkLocal_17435636494465.pngWXWorkLocal_1743563649446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842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4.提取申请提交后，请及时在首页“我的申报”处查询业务的审核状态。符合条件的申请会在三个工作日内完成审核。如申请被退回，在“备注”中会显示退回原因。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675" cy="2619375"/>
            <wp:effectExtent l="0" t="0" r="3175" b="9525"/>
            <wp:docPr id="5" name="图片 5" descr="无标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无标题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36B15"/>
    <w:multiLevelType w:val="singleLevel"/>
    <w:tmpl w:val="85A36B1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D5338"/>
    <w:rsid w:val="28AA67D2"/>
    <w:rsid w:val="29E1735F"/>
    <w:rsid w:val="4477662F"/>
    <w:rsid w:val="49B96F48"/>
    <w:rsid w:val="526F2079"/>
    <w:rsid w:val="57F55C07"/>
    <w:rsid w:val="702D5338"/>
    <w:rsid w:val="7AD10BD5"/>
    <w:rsid w:val="7ED79B44"/>
    <w:rsid w:val="7F7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2022-04-11T17:42:00Z</dcterms:created>
  <dc:creator>刘丽霞</dc:creator>
  <cp:lastModifiedBy>user</cp:lastModifiedBy>
  <cp:lastPrinted>2022-04-13T19:05:00Z</cp:lastPrinted>
  <dcterms:modified xsi:type="dcterms:W3CDTF">2025-04-02T17:25:22Z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97695DA53628456095E5AE88B8A764DC</vt:lpwstr>
  </property>
  <property fmtid="{D5CDD505-2E9C-101B-9397-08002B2CF9AE}" pid="4" name="ribbonExt">
    <vt:lpwstr>{"WPSExtOfficeTab":{"OnGetEnabled":false,"OnGetVisible":false}}</vt:lpwstr>
  </property>
</Properties>
</file>